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1B5D7A" w:rsidRPr="00EC0A59">
        <w:trPr>
          <w:trHeight w:hRule="exact" w:val="1750"/>
        </w:trPr>
        <w:tc>
          <w:tcPr>
            <w:tcW w:w="143" w:type="dxa"/>
          </w:tcPr>
          <w:p w:rsidR="001B5D7A" w:rsidRDefault="001B5D7A"/>
        </w:tc>
        <w:tc>
          <w:tcPr>
            <w:tcW w:w="285" w:type="dxa"/>
          </w:tcPr>
          <w:p w:rsidR="001B5D7A" w:rsidRDefault="001B5D7A"/>
        </w:tc>
        <w:tc>
          <w:tcPr>
            <w:tcW w:w="710" w:type="dxa"/>
          </w:tcPr>
          <w:p w:rsidR="001B5D7A" w:rsidRDefault="001B5D7A"/>
        </w:tc>
        <w:tc>
          <w:tcPr>
            <w:tcW w:w="1419" w:type="dxa"/>
          </w:tcPr>
          <w:p w:rsidR="001B5D7A" w:rsidRDefault="001B5D7A"/>
        </w:tc>
        <w:tc>
          <w:tcPr>
            <w:tcW w:w="1419" w:type="dxa"/>
          </w:tcPr>
          <w:p w:rsidR="001B5D7A" w:rsidRDefault="001B5D7A"/>
        </w:tc>
        <w:tc>
          <w:tcPr>
            <w:tcW w:w="710" w:type="dxa"/>
          </w:tcPr>
          <w:p w:rsidR="001B5D7A" w:rsidRDefault="001B5D7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B5D7A" w:rsidRPr="00CF5832" w:rsidRDefault="00CF5832" w:rsidP="00EC0A59">
            <w:pPr>
              <w:spacing w:after="0" w:line="240" w:lineRule="auto"/>
              <w:jc w:val="both"/>
              <w:rPr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</w:t>
            </w:r>
            <w:r w:rsidR="00EC0A59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="00EC0A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.08</w:t>
            </w: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.2021 №</w:t>
            </w:r>
            <w:r w:rsidR="00EC0A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CF5832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1B5D7A" w:rsidRPr="00EC0A59">
        <w:trPr>
          <w:trHeight w:hRule="exact" w:val="138"/>
        </w:trPr>
        <w:tc>
          <w:tcPr>
            <w:tcW w:w="143" w:type="dxa"/>
          </w:tcPr>
          <w:p w:rsidR="001B5D7A" w:rsidRPr="00CF5832" w:rsidRDefault="001B5D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B5D7A" w:rsidRPr="00CF5832" w:rsidRDefault="001B5D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5D7A" w:rsidRPr="00CF5832" w:rsidRDefault="001B5D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5D7A" w:rsidRPr="00CF5832" w:rsidRDefault="001B5D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5D7A" w:rsidRPr="00CF5832" w:rsidRDefault="001B5D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5D7A" w:rsidRPr="00CF5832" w:rsidRDefault="001B5D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B5D7A" w:rsidRPr="00CF5832" w:rsidRDefault="001B5D7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B5D7A" w:rsidRPr="00CF5832" w:rsidRDefault="001B5D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5D7A" w:rsidRPr="00CF5832" w:rsidRDefault="001B5D7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B5D7A" w:rsidRPr="00CF5832" w:rsidRDefault="001B5D7A">
            <w:pPr>
              <w:rPr>
                <w:lang w:val="ru-RU"/>
              </w:rPr>
            </w:pPr>
          </w:p>
        </w:tc>
      </w:tr>
      <w:tr w:rsidR="001B5D7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B5D7A" w:rsidRPr="00CF5832" w:rsidRDefault="00CF58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B5D7A" w:rsidRDefault="00CF5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B5D7A" w:rsidRPr="00EC0A59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B5D7A" w:rsidRPr="00CF5832" w:rsidRDefault="00CF58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B5D7A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B5D7A" w:rsidRPr="00CF5832" w:rsidRDefault="001B5D7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B5D7A" w:rsidRDefault="00CF5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B5D7A">
        <w:trPr>
          <w:trHeight w:hRule="exact" w:val="267"/>
        </w:trPr>
        <w:tc>
          <w:tcPr>
            <w:tcW w:w="143" w:type="dxa"/>
          </w:tcPr>
          <w:p w:rsidR="001B5D7A" w:rsidRDefault="001B5D7A"/>
        </w:tc>
        <w:tc>
          <w:tcPr>
            <w:tcW w:w="285" w:type="dxa"/>
          </w:tcPr>
          <w:p w:rsidR="001B5D7A" w:rsidRDefault="001B5D7A"/>
        </w:tc>
        <w:tc>
          <w:tcPr>
            <w:tcW w:w="710" w:type="dxa"/>
          </w:tcPr>
          <w:p w:rsidR="001B5D7A" w:rsidRDefault="001B5D7A"/>
        </w:tc>
        <w:tc>
          <w:tcPr>
            <w:tcW w:w="1419" w:type="dxa"/>
          </w:tcPr>
          <w:p w:rsidR="001B5D7A" w:rsidRDefault="001B5D7A"/>
        </w:tc>
        <w:tc>
          <w:tcPr>
            <w:tcW w:w="1419" w:type="dxa"/>
          </w:tcPr>
          <w:p w:rsidR="001B5D7A" w:rsidRDefault="001B5D7A"/>
        </w:tc>
        <w:tc>
          <w:tcPr>
            <w:tcW w:w="710" w:type="dxa"/>
          </w:tcPr>
          <w:p w:rsidR="001B5D7A" w:rsidRDefault="001B5D7A"/>
        </w:tc>
        <w:tc>
          <w:tcPr>
            <w:tcW w:w="426" w:type="dxa"/>
          </w:tcPr>
          <w:p w:rsidR="001B5D7A" w:rsidRDefault="001B5D7A"/>
        </w:tc>
        <w:tc>
          <w:tcPr>
            <w:tcW w:w="1277" w:type="dxa"/>
          </w:tcPr>
          <w:p w:rsidR="001B5D7A" w:rsidRDefault="001B5D7A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B5D7A" w:rsidRDefault="001B5D7A"/>
        </w:tc>
      </w:tr>
      <w:tr w:rsidR="001B5D7A">
        <w:trPr>
          <w:trHeight w:hRule="exact" w:val="138"/>
        </w:trPr>
        <w:tc>
          <w:tcPr>
            <w:tcW w:w="143" w:type="dxa"/>
          </w:tcPr>
          <w:p w:rsidR="001B5D7A" w:rsidRDefault="001B5D7A"/>
        </w:tc>
        <w:tc>
          <w:tcPr>
            <w:tcW w:w="285" w:type="dxa"/>
          </w:tcPr>
          <w:p w:rsidR="001B5D7A" w:rsidRDefault="001B5D7A"/>
        </w:tc>
        <w:tc>
          <w:tcPr>
            <w:tcW w:w="710" w:type="dxa"/>
          </w:tcPr>
          <w:p w:rsidR="001B5D7A" w:rsidRDefault="001B5D7A"/>
        </w:tc>
        <w:tc>
          <w:tcPr>
            <w:tcW w:w="1419" w:type="dxa"/>
          </w:tcPr>
          <w:p w:rsidR="001B5D7A" w:rsidRDefault="001B5D7A"/>
        </w:tc>
        <w:tc>
          <w:tcPr>
            <w:tcW w:w="1419" w:type="dxa"/>
          </w:tcPr>
          <w:p w:rsidR="001B5D7A" w:rsidRDefault="001B5D7A"/>
        </w:tc>
        <w:tc>
          <w:tcPr>
            <w:tcW w:w="710" w:type="dxa"/>
          </w:tcPr>
          <w:p w:rsidR="001B5D7A" w:rsidRDefault="001B5D7A"/>
        </w:tc>
        <w:tc>
          <w:tcPr>
            <w:tcW w:w="426" w:type="dxa"/>
          </w:tcPr>
          <w:p w:rsidR="001B5D7A" w:rsidRDefault="001B5D7A"/>
        </w:tc>
        <w:tc>
          <w:tcPr>
            <w:tcW w:w="1277" w:type="dxa"/>
          </w:tcPr>
          <w:p w:rsidR="001B5D7A" w:rsidRDefault="001B5D7A"/>
        </w:tc>
        <w:tc>
          <w:tcPr>
            <w:tcW w:w="993" w:type="dxa"/>
          </w:tcPr>
          <w:p w:rsidR="001B5D7A" w:rsidRDefault="001B5D7A"/>
        </w:tc>
        <w:tc>
          <w:tcPr>
            <w:tcW w:w="2836" w:type="dxa"/>
          </w:tcPr>
          <w:p w:rsidR="001B5D7A" w:rsidRDefault="001B5D7A"/>
        </w:tc>
      </w:tr>
      <w:tr w:rsidR="001B5D7A" w:rsidRPr="00EC0A59">
        <w:trPr>
          <w:trHeight w:hRule="exact" w:val="277"/>
        </w:trPr>
        <w:tc>
          <w:tcPr>
            <w:tcW w:w="143" w:type="dxa"/>
          </w:tcPr>
          <w:p w:rsidR="001B5D7A" w:rsidRDefault="001B5D7A"/>
        </w:tc>
        <w:tc>
          <w:tcPr>
            <w:tcW w:w="285" w:type="dxa"/>
          </w:tcPr>
          <w:p w:rsidR="001B5D7A" w:rsidRDefault="001B5D7A"/>
        </w:tc>
        <w:tc>
          <w:tcPr>
            <w:tcW w:w="710" w:type="dxa"/>
          </w:tcPr>
          <w:p w:rsidR="001B5D7A" w:rsidRDefault="001B5D7A"/>
        </w:tc>
        <w:tc>
          <w:tcPr>
            <w:tcW w:w="1419" w:type="dxa"/>
          </w:tcPr>
          <w:p w:rsidR="001B5D7A" w:rsidRDefault="001B5D7A"/>
        </w:tc>
        <w:tc>
          <w:tcPr>
            <w:tcW w:w="1419" w:type="dxa"/>
          </w:tcPr>
          <w:p w:rsidR="001B5D7A" w:rsidRDefault="001B5D7A"/>
        </w:tc>
        <w:tc>
          <w:tcPr>
            <w:tcW w:w="710" w:type="dxa"/>
          </w:tcPr>
          <w:p w:rsidR="001B5D7A" w:rsidRDefault="001B5D7A"/>
        </w:tc>
        <w:tc>
          <w:tcPr>
            <w:tcW w:w="426" w:type="dxa"/>
          </w:tcPr>
          <w:p w:rsidR="001B5D7A" w:rsidRDefault="001B5D7A"/>
        </w:tc>
        <w:tc>
          <w:tcPr>
            <w:tcW w:w="1277" w:type="dxa"/>
          </w:tcPr>
          <w:p w:rsidR="001B5D7A" w:rsidRDefault="001B5D7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5D7A" w:rsidRPr="00CF5832" w:rsidRDefault="00CF58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B5D7A" w:rsidRPr="00EC0A59">
        <w:trPr>
          <w:trHeight w:hRule="exact" w:val="138"/>
        </w:trPr>
        <w:tc>
          <w:tcPr>
            <w:tcW w:w="143" w:type="dxa"/>
          </w:tcPr>
          <w:p w:rsidR="001B5D7A" w:rsidRPr="00CF5832" w:rsidRDefault="001B5D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B5D7A" w:rsidRPr="00CF5832" w:rsidRDefault="001B5D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5D7A" w:rsidRPr="00CF5832" w:rsidRDefault="001B5D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5D7A" w:rsidRPr="00CF5832" w:rsidRDefault="001B5D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5D7A" w:rsidRPr="00CF5832" w:rsidRDefault="001B5D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5D7A" w:rsidRPr="00CF5832" w:rsidRDefault="001B5D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B5D7A" w:rsidRPr="00CF5832" w:rsidRDefault="001B5D7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B5D7A" w:rsidRPr="00CF5832" w:rsidRDefault="001B5D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5D7A" w:rsidRPr="00CF5832" w:rsidRDefault="001B5D7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B5D7A" w:rsidRPr="00CF5832" w:rsidRDefault="001B5D7A">
            <w:pPr>
              <w:rPr>
                <w:lang w:val="ru-RU"/>
              </w:rPr>
            </w:pPr>
          </w:p>
        </w:tc>
      </w:tr>
      <w:tr w:rsidR="001B5D7A">
        <w:trPr>
          <w:trHeight w:hRule="exact" w:val="277"/>
        </w:trPr>
        <w:tc>
          <w:tcPr>
            <w:tcW w:w="143" w:type="dxa"/>
          </w:tcPr>
          <w:p w:rsidR="001B5D7A" w:rsidRPr="00CF5832" w:rsidRDefault="001B5D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B5D7A" w:rsidRPr="00CF5832" w:rsidRDefault="001B5D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5D7A" w:rsidRPr="00CF5832" w:rsidRDefault="001B5D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5D7A" w:rsidRPr="00CF5832" w:rsidRDefault="001B5D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5D7A" w:rsidRPr="00CF5832" w:rsidRDefault="001B5D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5D7A" w:rsidRPr="00CF5832" w:rsidRDefault="001B5D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B5D7A" w:rsidRPr="00CF5832" w:rsidRDefault="001B5D7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B5D7A" w:rsidRPr="00CF5832" w:rsidRDefault="001B5D7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5D7A" w:rsidRDefault="00CF58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B5D7A">
        <w:trPr>
          <w:trHeight w:hRule="exact" w:val="138"/>
        </w:trPr>
        <w:tc>
          <w:tcPr>
            <w:tcW w:w="143" w:type="dxa"/>
          </w:tcPr>
          <w:p w:rsidR="001B5D7A" w:rsidRDefault="001B5D7A"/>
        </w:tc>
        <w:tc>
          <w:tcPr>
            <w:tcW w:w="285" w:type="dxa"/>
          </w:tcPr>
          <w:p w:rsidR="001B5D7A" w:rsidRDefault="001B5D7A"/>
        </w:tc>
        <w:tc>
          <w:tcPr>
            <w:tcW w:w="710" w:type="dxa"/>
          </w:tcPr>
          <w:p w:rsidR="001B5D7A" w:rsidRDefault="001B5D7A"/>
        </w:tc>
        <w:tc>
          <w:tcPr>
            <w:tcW w:w="1419" w:type="dxa"/>
          </w:tcPr>
          <w:p w:rsidR="001B5D7A" w:rsidRDefault="001B5D7A"/>
        </w:tc>
        <w:tc>
          <w:tcPr>
            <w:tcW w:w="1419" w:type="dxa"/>
          </w:tcPr>
          <w:p w:rsidR="001B5D7A" w:rsidRDefault="001B5D7A"/>
        </w:tc>
        <w:tc>
          <w:tcPr>
            <w:tcW w:w="710" w:type="dxa"/>
          </w:tcPr>
          <w:p w:rsidR="001B5D7A" w:rsidRDefault="001B5D7A"/>
        </w:tc>
        <w:tc>
          <w:tcPr>
            <w:tcW w:w="426" w:type="dxa"/>
          </w:tcPr>
          <w:p w:rsidR="001B5D7A" w:rsidRDefault="001B5D7A"/>
        </w:tc>
        <w:tc>
          <w:tcPr>
            <w:tcW w:w="1277" w:type="dxa"/>
          </w:tcPr>
          <w:p w:rsidR="001B5D7A" w:rsidRDefault="001B5D7A"/>
        </w:tc>
        <w:tc>
          <w:tcPr>
            <w:tcW w:w="993" w:type="dxa"/>
          </w:tcPr>
          <w:p w:rsidR="001B5D7A" w:rsidRDefault="001B5D7A"/>
        </w:tc>
        <w:tc>
          <w:tcPr>
            <w:tcW w:w="2836" w:type="dxa"/>
          </w:tcPr>
          <w:p w:rsidR="001B5D7A" w:rsidRDefault="001B5D7A"/>
        </w:tc>
      </w:tr>
      <w:tr w:rsidR="001B5D7A">
        <w:trPr>
          <w:trHeight w:hRule="exact" w:val="277"/>
        </w:trPr>
        <w:tc>
          <w:tcPr>
            <w:tcW w:w="143" w:type="dxa"/>
          </w:tcPr>
          <w:p w:rsidR="001B5D7A" w:rsidRDefault="001B5D7A"/>
        </w:tc>
        <w:tc>
          <w:tcPr>
            <w:tcW w:w="285" w:type="dxa"/>
          </w:tcPr>
          <w:p w:rsidR="001B5D7A" w:rsidRDefault="001B5D7A"/>
        </w:tc>
        <w:tc>
          <w:tcPr>
            <w:tcW w:w="710" w:type="dxa"/>
          </w:tcPr>
          <w:p w:rsidR="001B5D7A" w:rsidRDefault="001B5D7A"/>
        </w:tc>
        <w:tc>
          <w:tcPr>
            <w:tcW w:w="1419" w:type="dxa"/>
          </w:tcPr>
          <w:p w:rsidR="001B5D7A" w:rsidRDefault="001B5D7A"/>
        </w:tc>
        <w:tc>
          <w:tcPr>
            <w:tcW w:w="1419" w:type="dxa"/>
          </w:tcPr>
          <w:p w:rsidR="001B5D7A" w:rsidRDefault="001B5D7A"/>
        </w:tc>
        <w:tc>
          <w:tcPr>
            <w:tcW w:w="710" w:type="dxa"/>
          </w:tcPr>
          <w:p w:rsidR="001B5D7A" w:rsidRDefault="001B5D7A"/>
        </w:tc>
        <w:tc>
          <w:tcPr>
            <w:tcW w:w="426" w:type="dxa"/>
          </w:tcPr>
          <w:p w:rsidR="001B5D7A" w:rsidRDefault="001B5D7A"/>
        </w:tc>
        <w:tc>
          <w:tcPr>
            <w:tcW w:w="1277" w:type="dxa"/>
          </w:tcPr>
          <w:p w:rsidR="001B5D7A" w:rsidRDefault="001B5D7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5D7A" w:rsidRDefault="00EC0A59" w:rsidP="00CF58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CF5832" w:rsidRPr="00CF5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.2021 </w:t>
            </w:r>
            <w:r w:rsidR="00CF5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1B5D7A">
        <w:trPr>
          <w:trHeight w:hRule="exact" w:val="277"/>
        </w:trPr>
        <w:tc>
          <w:tcPr>
            <w:tcW w:w="143" w:type="dxa"/>
          </w:tcPr>
          <w:p w:rsidR="001B5D7A" w:rsidRDefault="001B5D7A"/>
        </w:tc>
        <w:tc>
          <w:tcPr>
            <w:tcW w:w="285" w:type="dxa"/>
          </w:tcPr>
          <w:p w:rsidR="001B5D7A" w:rsidRDefault="001B5D7A"/>
        </w:tc>
        <w:tc>
          <w:tcPr>
            <w:tcW w:w="710" w:type="dxa"/>
          </w:tcPr>
          <w:p w:rsidR="001B5D7A" w:rsidRDefault="001B5D7A"/>
        </w:tc>
        <w:tc>
          <w:tcPr>
            <w:tcW w:w="1419" w:type="dxa"/>
          </w:tcPr>
          <w:p w:rsidR="001B5D7A" w:rsidRDefault="001B5D7A"/>
        </w:tc>
        <w:tc>
          <w:tcPr>
            <w:tcW w:w="1419" w:type="dxa"/>
          </w:tcPr>
          <w:p w:rsidR="001B5D7A" w:rsidRDefault="001B5D7A"/>
        </w:tc>
        <w:tc>
          <w:tcPr>
            <w:tcW w:w="710" w:type="dxa"/>
          </w:tcPr>
          <w:p w:rsidR="001B5D7A" w:rsidRDefault="001B5D7A"/>
        </w:tc>
        <w:tc>
          <w:tcPr>
            <w:tcW w:w="426" w:type="dxa"/>
          </w:tcPr>
          <w:p w:rsidR="001B5D7A" w:rsidRDefault="001B5D7A"/>
        </w:tc>
        <w:tc>
          <w:tcPr>
            <w:tcW w:w="1277" w:type="dxa"/>
          </w:tcPr>
          <w:p w:rsidR="001B5D7A" w:rsidRDefault="001B5D7A"/>
        </w:tc>
        <w:tc>
          <w:tcPr>
            <w:tcW w:w="993" w:type="dxa"/>
          </w:tcPr>
          <w:p w:rsidR="001B5D7A" w:rsidRDefault="001B5D7A"/>
        </w:tc>
        <w:tc>
          <w:tcPr>
            <w:tcW w:w="2836" w:type="dxa"/>
          </w:tcPr>
          <w:p w:rsidR="001B5D7A" w:rsidRDefault="001B5D7A"/>
        </w:tc>
      </w:tr>
      <w:tr w:rsidR="001B5D7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B5D7A" w:rsidRDefault="00CF5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B5D7A" w:rsidRPr="00EC0A59">
        <w:trPr>
          <w:trHeight w:hRule="exact" w:val="1135"/>
        </w:trPr>
        <w:tc>
          <w:tcPr>
            <w:tcW w:w="143" w:type="dxa"/>
          </w:tcPr>
          <w:p w:rsidR="001B5D7A" w:rsidRDefault="001B5D7A"/>
        </w:tc>
        <w:tc>
          <w:tcPr>
            <w:tcW w:w="285" w:type="dxa"/>
          </w:tcPr>
          <w:p w:rsidR="001B5D7A" w:rsidRDefault="001B5D7A"/>
        </w:tc>
        <w:tc>
          <w:tcPr>
            <w:tcW w:w="710" w:type="dxa"/>
          </w:tcPr>
          <w:p w:rsidR="001B5D7A" w:rsidRDefault="001B5D7A"/>
        </w:tc>
        <w:tc>
          <w:tcPr>
            <w:tcW w:w="1419" w:type="dxa"/>
          </w:tcPr>
          <w:p w:rsidR="001B5D7A" w:rsidRDefault="001B5D7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B5D7A" w:rsidRPr="00CF5832" w:rsidRDefault="00CF583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обучения естествознанию</w:t>
            </w:r>
          </w:p>
          <w:p w:rsidR="001B5D7A" w:rsidRPr="00CF5832" w:rsidRDefault="00CF583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К.М.07.04</w:t>
            </w:r>
          </w:p>
        </w:tc>
        <w:tc>
          <w:tcPr>
            <w:tcW w:w="2836" w:type="dxa"/>
          </w:tcPr>
          <w:p w:rsidR="001B5D7A" w:rsidRPr="00CF5832" w:rsidRDefault="001B5D7A">
            <w:pPr>
              <w:rPr>
                <w:lang w:val="ru-RU"/>
              </w:rPr>
            </w:pPr>
          </w:p>
        </w:tc>
      </w:tr>
      <w:tr w:rsidR="001B5D7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B5D7A" w:rsidRDefault="00CF5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B5D7A" w:rsidRPr="00EC0A59">
        <w:trPr>
          <w:trHeight w:hRule="exact" w:val="1396"/>
        </w:trPr>
        <w:tc>
          <w:tcPr>
            <w:tcW w:w="143" w:type="dxa"/>
          </w:tcPr>
          <w:p w:rsidR="001B5D7A" w:rsidRDefault="001B5D7A"/>
        </w:tc>
        <w:tc>
          <w:tcPr>
            <w:tcW w:w="285" w:type="dxa"/>
          </w:tcPr>
          <w:p w:rsidR="001B5D7A" w:rsidRDefault="001B5D7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B5D7A" w:rsidRPr="00CF5832" w:rsidRDefault="00CF58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1B5D7A" w:rsidRPr="00CF5832" w:rsidRDefault="00CF58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1B5D7A" w:rsidRPr="00CF5832" w:rsidRDefault="00CF58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B5D7A" w:rsidRPr="00EC0A59">
        <w:trPr>
          <w:trHeight w:hRule="exact" w:val="138"/>
        </w:trPr>
        <w:tc>
          <w:tcPr>
            <w:tcW w:w="143" w:type="dxa"/>
          </w:tcPr>
          <w:p w:rsidR="001B5D7A" w:rsidRPr="00CF5832" w:rsidRDefault="001B5D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B5D7A" w:rsidRPr="00CF5832" w:rsidRDefault="001B5D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5D7A" w:rsidRPr="00CF5832" w:rsidRDefault="001B5D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5D7A" w:rsidRPr="00CF5832" w:rsidRDefault="001B5D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5D7A" w:rsidRPr="00CF5832" w:rsidRDefault="001B5D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5D7A" w:rsidRPr="00CF5832" w:rsidRDefault="001B5D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B5D7A" w:rsidRPr="00CF5832" w:rsidRDefault="001B5D7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B5D7A" w:rsidRPr="00CF5832" w:rsidRDefault="001B5D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5D7A" w:rsidRPr="00CF5832" w:rsidRDefault="001B5D7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B5D7A" w:rsidRPr="00CF5832" w:rsidRDefault="001B5D7A">
            <w:pPr>
              <w:rPr>
                <w:lang w:val="ru-RU"/>
              </w:rPr>
            </w:pPr>
          </w:p>
        </w:tc>
      </w:tr>
      <w:tr w:rsidR="001B5D7A" w:rsidRPr="00EC0A5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B5D7A" w:rsidRPr="00CF5832" w:rsidRDefault="00CF58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B5D7A" w:rsidRPr="00EC0A59">
        <w:trPr>
          <w:trHeight w:hRule="exact" w:val="416"/>
        </w:trPr>
        <w:tc>
          <w:tcPr>
            <w:tcW w:w="143" w:type="dxa"/>
          </w:tcPr>
          <w:p w:rsidR="001B5D7A" w:rsidRPr="00CF5832" w:rsidRDefault="001B5D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B5D7A" w:rsidRPr="00CF5832" w:rsidRDefault="001B5D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5D7A" w:rsidRPr="00CF5832" w:rsidRDefault="001B5D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5D7A" w:rsidRPr="00CF5832" w:rsidRDefault="001B5D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5D7A" w:rsidRPr="00CF5832" w:rsidRDefault="001B5D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5D7A" w:rsidRPr="00CF5832" w:rsidRDefault="001B5D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B5D7A" w:rsidRPr="00CF5832" w:rsidRDefault="001B5D7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B5D7A" w:rsidRPr="00CF5832" w:rsidRDefault="001B5D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5D7A" w:rsidRPr="00CF5832" w:rsidRDefault="001B5D7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B5D7A" w:rsidRPr="00CF5832" w:rsidRDefault="001B5D7A">
            <w:pPr>
              <w:rPr>
                <w:lang w:val="ru-RU"/>
              </w:rPr>
            </w:pPr>
          </w:p>
        </w:tc>
      </w:tr>
      <w:tr w:rsidR="001B5D7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B5D7A" w:rsidRDefault="00CF5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B5D7A" w:rsidRDefault="001B5D7A"/>
        </w:tc>
        <w:tc>
          <w:tcPr>
            <w:tcW w:w="426" w:type="dxa"/>
          </w:tcPr>
          <w:p w:rsidR="001B5D7A" w:rsidRDefault="001B5D7A"/>
        </w:tc>
        <w:tc>
          <w:tcPr>
            <w:tcW w:w="1277" w:type="dxa"/>
          </w:tcPr>
          <w:p w:rsidR="001B5D7A" w:rsidRDefault="001B5D7A"/>
        </w:tc>
        <w:tc>
          <w:tcPr>
            <w:tcW w:w="993" w:type="dxa"/>
          </w:tcPr>
          <w:p w:rsidR="001B5D7A" w:rsidRDefault="001B5D7A"/>
        </w:tc>
        <w:tc>
          <w:tcPr>
            <w:tcW w:w="2836" w:type="dxa"/>
          </w:tcPr>
          <w:p w:rsidR="001B5D7A" w:rsidRDefault="001B5D7A"/>
        </w:tc>
      </w:tr>
      <w:tr w:rsidR="001B5D7A">
        <w:trPr>
          <w:trHeight w:hRule="exact" w:val="155"/>
        </w:trPr>
        <w:tc>
          <w:tcPr>
            <w:tcW w:w="143" w:type="dxa"/>
          </w:tcPr>
          <w:p w:rsidR="001B5D7A" w:rsidRDefault="001B5D7A"/>
        </w:tc>
        <w:tc>
          <w:tcPr>
            <w:tcW w:w="285" w:type="dxa"/>
          </w:tcPr>
          <w:p w:rsidR="001B5D7A" w:rsidRDefault="001B5D7A"/>
        </w:tc>
        <w:tc>
          <w:tcPr>
            <w:tcW w:w="710" w:type="dxa"/>
          </w:tcPr>
          <w:p w:rsidR="001B5D7A" w:rsidRDefault="001B5D7A"/>
        </w:tc>
        <w:tc>
          <w:tcPr>
            <w:tcW w:w="1419" w:type="dxa"/>
          </w:tcPr>
          <w:p w:rsidR="001B5D7A" w:rsidRDefault="001B5D7A"/>
        </w:tc>
        <w:tc>
          <w:tcPr>
            <w:tcW w:w="1419" w:type="dxa"/>
          </w:tcPr>
          <w:p w:rsidR="001B5D7A" w:rsidRDefault="001B5D7A"/>
        </w:tc>
        <w:tc>
          <w:tcPr>
            <w:tcW w:w="710" w:type="dxa"/>
          </w:tcPr>
          <w:p w:rsidR="001B5D7A" w:rsidRDefault="001B5D7A"/>
        </w:tc>
        <w:tc>
          <w:tcPr>
            <w:tcW w:w="426" w:type="dxa"/>
          </w:tcPr>
          <w:p w:rsidR="001B5D7A" w:rsidRDefault="001B5D7A"/>
        </w:tc>
        <w:tc>
          <w:tcPr>
            <w:tcW w:w="1277" w:type="dxa"/>
          </w:tcPr>
          <w:p w:rsidR="001B5D7A" w:rsidRDefault="001B5D7A"/>
        </w:tc>
        <w:tc>
          <w:tcPr>
            <w:tcW w:w="993" w:type="dxa"/>
          </w:tcPr>
          <w:p w:rsidR="001B5D7A" w:rsidRDefault="001B5D7A"/>
        </w:tc>
        <w:tc>
          <w:tcPr>
            <w:tcW w:w="2836" w:type="dxa"/>
          </w:tcPr>
          <w:p w:rsidR="001B5D7A" w:rsidRDefault="001B5D7A"/>
        </w:tc>
      </w:tr>
      <w:tr w:rsidR="001B5D7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5D7A" w:rsidRDefault="00CF5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5D7A" w:rsidRDefault="00CF5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B5D7A" w:rsidRPr="00EC0A5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5D7A" w:rsidRDefault="00CF5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5D7A" w:rsidRPr="00CF5832" w:rsidRDefault="00CF58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B5D7A" w:rsidRPr="00EC0A59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B5D7A" w:rsidRPr="00CF5832" w:rsidRDefault="001B5D7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5D7A" w:rsidRPr="00CF5832" w:rsidRDefault="001B5D7A">
            <w:pPr>
              <w:rPr>
                <w:lang w:val="ru-RU"/>
              </w:rPr>
            </w:pPr>
          </w:p>
        </w:tc>
      </w:tr>
      <w:tr w:rsidR="001B5D7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5D7A" w:rsidRDefault="00CF5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5D7A" w:rsidRDefault="00CF5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1B5D7A">
        <w:trPr>
          <w:trHeight w:hRule="exact" w:val="124"/>
        </w:trPr>
        <w:tc>
          <w:tcPr>
            <w:tcW w:w="143" w:type="dxa"/>
          </w:tcPr>
          <w:p w:rsidR="001B5D7A" w:rsidRDefault="001B5D7A"/>
        </w:tc>
        <w:tc>
          <w:tcPr>
            <w:tcW w:w="285" w:type="dxa"/>
          </w:tcPr>
          <w:p w:rsidR="001B5D7A" w:rsidRDefault="001B5D7A"/>
        </w:tc>
        <w:tc>
          <w:tcPr>
            <w:tcW w:w="710" w:type="dxa"/>
          </w:tcPr>
          <w:p w:rsidR="001B5D7A" w:rsidRDefault="001B5D7A"/>
        </w:tc>
        <w:tc>
          <w:tcPr>
            <w:tcW w:w="1419" w:type="dxa"/>
          </w:tcPr>
          <w:p w:rsidR="001B5D7A" w:rsidRDefault="001B5D7A"/>
        </w:tc>
        <w:tc>
          <w:tcPr>
            <w:tcW w:w="1419" w:type="dxa"/>
          </w:tcPr>
          <w:p w:rsidR="001B5D7A" w:rsidRDefault="001B5D7A"/>
        </w:tc>
        <w:tc>
          <w:tcPr>
            <w:tcW w:w="710" w:type="dxa"/>
          </w:tcPr>
          <w:p w:rsidR="001B5D7A" w:rsidRDefault="001B5D7A"/>
        </w:tc>
        <w:tc>
          <w:tcPr>
            <w:tcW w:w="426" w:type="dxa"/>
          </w:tcPr>
          <w:p w:rsidR="001B5D7A" w:rsidRDefault="001B5D7A"/>
        </w:tc>
        <w:tc>
          <w:tcPr>
            <w:tcW w:w="1277" w:type="dxa"/>
          </w:tcPr>
          <w:p w:rsidR="001B5D7A" w:rsidRDefault="001B5D7A"/>
        </w:tc>
        <w:tc>
          <w:tcPr>
            <w:tcW w:w="993" w:type="dxa"/>
          </w:tcPr>
          <w:p w:rsidR="001B5D7A" w:rsidRDefault="001B5D7A"/>
        </w:tc>
        <w:tc>
          <w:tcPr>
            <w:tcW w:w="2836" w:type="dxa"/>
          </w:tcPr>
          <w:p w:rsidR="001B5D7A" w:rsidRDefault="001B5D7A"/>
        </w:tc>
      </w:tr>
      <w:tr w:rsidR="001B5D7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B5D7A" w:rsidRDefault="00CF5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B5D7A" w:rsidRDefault="00CF5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1B5D7A">
        <w:trPr>
          <w:trHeight w:hRule="exact" w:val="307"/>
        </w:trPr>
        <w:tc>
          <w:tcPr>
            <w:tcW w:w="143" w:type="dxa"/>
          </w:tcPr>
          <w:p w:rsidR="001B5D7A" w:rsidRDefault="001B5D7A"/>
        </w:tc>
        <w:tc>
          <w:tcPr>
            <w:tcW w:w="285" w:type="dxa"/>
          </w:tcPr>
          <w:p w:rsidR="001B5D7A" w:rsidRDefault="001B5D7A"/>
        </w:tc>
        <w:tc>
          <w:tcPr>
            <w:tcW w:w="710" w:type="dxa"/>
          </w:tcPr>
          <w:p w:rsidR="001B5D7A" w:rsidRDefault="001B5D7A"/>
        </w:tc>
        <w:tc>
          <w:tcPr>
            <w:tcW w:w="1419" w:type="dxa"/>
          </w:tcPr>
          <w:p w:rsidR="001B5D7A" w:rsidRDefault="001B5D7A"/>
        </w:tc>
        <w:tc>
          <w:tcPr>
            <w:tcW w:w="1419" w:type="dxa"/>
          </w:tcPr>
          <w:p w:rsidR="001B5D7A" w:rsidRDefault="001B5D7A"/>
        </w:tc>
        <w:tc>
          <w:tcPr>
            <w:tcW w:w="710" w:type="dxa"/>
          </w:tcPr>
          <w:p w:rsidR="001B5D7A" w:rsidRDefault="001B5D7A"/>
        </w:tc>
        <w:tc>
          <w:tcPr>
            <w:tcW w:w="426" w:type="dxa"/>
          </w:tcPr>
          <w:p w:rsidR="001B5D7A" w:rsidRDefault="001B5D7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B5D7A" w:rsidRDefault="001B5D7A"/>
        </w:tc>
      </w:tr>
      <w:tr w:rsidR="001B5D7A">
        <w:trPr>
          <w:trHeight w:hRule="exact" w:val="1500"/>
        </w:trPr>
        <w:tc>
          <w:tcPr>
            <w:tcW w:w="143" w:type="dxa"/>
          </w:tcPr>
          <w:p w:rsidR="001B5D7A" w:rsidRDefault="001B5D7A"/>
        </w:tc>
        <w:tc>
          <w:tcPr>
            <w:tcW w:w="285" w:type="dxa"/>
          </w:tcPr>
          <w:p w:rsidR="001B5D7A" w:rsidRDefault="001B5D7A"/>
        </w:tc>
        <w:tc>
          <w:tcPr>
            <w:tcW w:w="710" w:type="dxa"/>
          </w:tcPr>
          <w:p w:rsidR="001B5D7A" w:rsidRDefault="001B5D7A"/>
        </w:tc>
        <w:tc>
          <w:tcPr>
            <w:tcW w:w="1419" w:type="dxa"/>
          </w:tcPr>
          <w:p w:rsidR="001B5D7A" w:rsidRDefault="001B5D7A"/>
        </w:tc>
        <w:tc>
          <w:tcPr>
            <w:tcW w:w="1419" w:type="dxa"/>
          </w:tcPr>
          <w:p w:rsidR="001B5D7A" w:rsidRDefault="001B5D7A"/>
        </w:tc>
        <w:tc>
          <w:tcPr>
            <w:tcW w:w="710" w:type="dxa"/>
          </w:tcPr>
          <w:p w:rsidR="001B5D7A" w:rsidRDefault="001B5D7A"/>
        </w:tc>
        <w:tc>
          <w:tcPr>
            <w:tcW w:w="426" w:type="dxa"/>
          </w:tcPr>
          <w:p w:rsidR="001B5D7A" w:rsidRDefault="001B5D7A"/>
        </w:tc>
        <w:tc>
          <w:tcPr>
            <w:tcW w:w="1277" w:type="dxa"/>
          </w:tcPr>
          <w:p w:rsidR="001B5D7A" w:rsidRDefault="001B5D7A"/>
        </w:tc>
        <w:tc>
          <w:tcPr>
            <w:tcW w:w="993" w:type="dxa"/>
          </w:tcPr>
          <w:p w:rsidR="001B5D7A" w:rsidRDefault="001B5D7A"/>
        </w:tc>
        <w:tc>
          <w:tcPr>
            <w:tcW w:w="2836" w:type="dxa"/>
          </w:tcPr>
          <w:p w:rsidR="001B5D7A" w:rsidRDefault="001B5D7A"/>
        </w:tc>
      </w:tr>
      <w:tr w:rsidR="001B5D7A">
        <w:trPr>
          <w:trHeight w:hRule="exact" w:val="277"/>
        </w:trPr>
        <w:tc>
          <w:tcPr>
            <w:tcW w:w="143" w:type="dxa"/>
          </w:tcPr>
          <w:p w:rsidR="001B5D7A" w:rsidRDefault="001B5D7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B5D7A" w:rsidRDefault="00CF5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B5D7A">
        <w:trPr>
          <w:trHeight w:hRule="exact" w:val="138"/>
        </w:trPr>
        <w:tc>
          <w:tcPr>
            <w:tcW w:w="143" w:type="dxa"/>
          </w:tcPr>
          <w:p w:rsidR="001B5D7A" w:rsidRDefault="001B5D7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B5D7A" w:rsidRDefault="001B5D7A"/>
        </w:tc>
      </w:tr>
      <w:tr w:rsidR="001B5D7A">
        <w:trPr>
          <w:trHeight w:hRule="exact" w:val="1666"/>
        </w:trPr>
        <w:tc>
          <w:tcPr>
            <w:tcW w:w="143" w:type="dxa"/>
          </w:tcPr>
          <w:p w:rsidR="001B5D7A" w:rsidRDefault="001B5D7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B5D7A" w:rsidRPr="00CF5832" w:rsidRDefault="00CF58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AF3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1B5D7A" w:rsidRPr="00CF5832" w:rsidRDefault="001B5D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B5D7A" w:rsidRPr="00CF5832" w:rsidRDefault="00CF58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B5D7A" w:rsidRPr="00CF5832" w:rsidRDefault="001B5D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B5D7A" w:rsidRDefault="00CF5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B5D7A" w:rsidRDefault="00CF58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B5D7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B5D7A" w:rsidRPr="00CF5832" w:rsidRDefault="00CF58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B5D7A" w:rsidRPr="00CF5832" w:rsidRDefault="001B5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B5D7A" w:rsidRPr="00CF5832" w:rsidRDefault="00CF58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 w:rsidR="00EC0A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Арбузова Е.Н.</w:t>
            </w:r>
          </w:p>
          <w:p w:rsidR="001B5D7A" w:rsidRPr="00CF5832" w:rsidRDefault="001B5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B5D7A" w:rsidRPr="00CF5832" w:rsidRDefault="00CF58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B5D7A" w:rsidRPr="00EC0A59" w:rsidRDefault="00CF58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EC0A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EC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C0A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2021г. №</w:t>
            </w:r>
            <w:r w:rsidR="00EC0A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1B5D7A" w:rsidRPr="00EC0A5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B5D7A" w:rsidRPr="00CF5832" w:rsidRDefault="00CF58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 w:rsidR="00EC0A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B5D7A" w:rsidRPr="00CF5832" w:rsidRDefault="00CF5832">
      <w:pPr>
        <w:rPr>
          <w:sz w:val="0"/>
          <w:szCs w:val="0"/>
          <w:lang w:val="ru-RU"/>
        </w:rPr>
      </w:pPr>
      <w:r w:rsidRPr="00CF58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5D7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5D7A" w:rsidRDefault="00CF5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1B5D7A">
        <w:trPr>
          <w:trHeight w:hRule="exact" w:val="555"/>
        </w:trPr>
        <w:tc>
          <w:tcPr>
            <w:tcW w:w="9640" w:type="dxa"/>
          </w:tcPr>
          <w:p w:rsidR="001B5D7A" w:rsidRDefault="001B5D7A"/>
        </w:tc>
      </w:tr>
      <w:tr w:rsidR="001B5D7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5D7A" w:rsidRPr="00CF5832" w:rsidRDefault="00CF58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B5D7A" w:rsidRPr="00CF5832" w:rsidRDefault="00CF58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B5D7A" w:rsidRPr="00CF5832" w:rsidRDefault="00CF58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B5D7A" w:rsidRPr="00CF5832" w:rsidRDefault="00CF58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B5D7A" w:rsidRPr="00CF5832" w:rsidRDefault="00CF58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B5D7A" w:rsidRPr="00CF5832" w:rsidRDefault="00CF58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B5D7A" w:rsidRPr="00CF5832" w:rsidRDefault="00CF58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B5D7A" w:rsidRPr="00CF5832" w:rsidRDefault="00CF58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B5D7A" w:rsidRPr="00CF5832" w:rsidRDefault="00CF58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B5D7A" w:rsidRPr="00CF5832" w:rsidRDefault="00CF58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B5D7A" w:rsidRPr="00CF5832" w:rsidRDefault="00CF58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B5D7A" w:rsidRDefault="00CF5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B5D7A" w:rsidRDefault="00CF58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5D7A" w:rsidRPr="00EC0A5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5D7A" w:rsidRPr="00CF5832" w:rsidRDefault="00CF58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с:</w:t>
            </w:r>
          </w:p>
        </w:tc>
      </w:tr>
      <w:tr w:rsidR="001B5D7A" w:rsidRPr="00EC0A5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5D7A" w:rsidRPr="00CF5832" w:rsidRDefault="00CF58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B5D7A" w:rsidRPr="00CF5832" w:rsidRDefault="00CF58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1B5D7A" w:rsidRPr="00CF5832" w:rsidRDefault="00CF58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B5D7A" w:rsidRPr="00CF5832" w:rsidRDefault="00CF58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B5D7A" w:rsidRPr="00CF5832" w:rsidRDefault="00CF58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B5D7A" w:rsidRPr="00CF5832" w:rsidRDefault="00CF58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B5D7A" w:rsidRPr="00CF5832" w:rsidRDefault="00CF58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B5D7A" w:rsidRPr="00CF5832" w:rsidRDefault="00CF58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B5D7A" w:rsidRPr="00CF5832" w:rsidRDefault="00CF58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B5D7A" w:rsidRPr="00CF5832" w:rsidRDefault="00CF58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2021/2022 учебный год, утв</w:t>
            </w:r>
            <w:r w:rsidR="00EC0A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ержденным приказом ректора от 30.08.2021 №94</w:t>
            </w: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1B5D7A" w:rsidRPr="00CF5832" w:rsidRDefault="00CF58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обучения естествознанию» в течение 2021/2022 учебного года:</w:t>
            </w:r>
          </w:p>
          <w:p w:rsidR="001B5D7A" w:rsidRPr="00CF5832" w:rsidRDefault="00CF58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1B5D7A" w:rsidRPr="00CF5832" w:rsidRDefault="00CF5832">
      <w:pPr>
        <w:rPr>
          <w:sz w:val="0"/>
          <w:szCs w:val="0"/>
          <w:lang w:val="ru-RU"/>
        </w:rPr>
      </w:pPr>
      <w:r w:rsidRPr="00CF58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5D7A" w:rsidRPr="00EC0A5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5D7A" w:rsidRPr="00CF5832" w:rsidRDefault="00CF58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1B5D7A" w:rsidRPr="00EC0A59">
        <w:trPr>
          <w:trHeight w:hRule="exact" w:val="138"/>
        </w:trPr>
        <w:tc>
          <w:tcPr>
            <w:tcW w:w="9640" w:type="dxa"/>
          </w:tcPr>
          <w:p w:rsidR="001B5D7A" w:rsidRPr="00CF5832" w:rsidRDefault="001B5D7A">
            <w:pPr>
              <w:rPr>
                <w:lang w:val="ru-RU"/>
              </w:rPr>
            </w:pPr>
          </w:p>
        </w:tc>
      </w:tr>
      <w:tr w:rsidR="001B5D7A" w:rsidRPr="00EC0A5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5D7A" w:rsidRPr="00CF5832" w:rsidRDefault="00CF58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К.М.07.04 «Методика обучения естествознанию».</w:t>
            </w:r>
          </w:p>
          <w:p w:rsidR="001B5D7A" w:rsidRPr="00CF5832" w:rsidRDefault="00CF58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B5D7A" w:rsidRPr="00EC0A59">
        <w:trPr>
          <w:trHeight w:hRule="exact" w:val="138"/>
        </w:trPr>
        <w:tc>
          <w:tcPr>
            <w:tcW w:w="9640" w:type="dxa"/>
          </w:tcPr>
          <w:p w:rsidR="001B5D7A" w:rsidRPr="00CF5832" w:rsidRDefault="001B5D7A">
            <w:pPr>
              <w:rPr>
                <w:lang w:val="ru-RU"/>
              </w:rPr>
            </w:pPr>
          </w:p>
        </w:tc>
      </w:tr>
      <w:tr w:rsidR="001B5D7A" w:rsidRPr="00EC0A5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5D7A" w:rsidRPr="00CF5832" w:rsidRDefault="00CF58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B5D7A" w:rsidRPr="00CF5832" w:rsidRDefault="00CF58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обучения естествознанию»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B5D7A" w:rsidRPr="00EC0A5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5D7A" w:rsidRPr="00CF5832" w:rsidRDefault="00CF58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1B5D7A" w:rsidRPr="00CF5832" w:rsidRDefault="00CF58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</w:t>
            </w:r>
          </w:p>
        </w:tc>
      </w:tr>
      <w:tr w:rsidR="001B5D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5D7A" w:rsidRPr="00CF5832" w:rsidRDefault="001B5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B5D7A" w:rsidRDefault="00CF5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B5D7A" w:rsidRPr="00EC0A5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5D7A" w:rsidRPr="00CF5832" w:rsidRDefault="00CF58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структуру и  содержание адаптированных основных общеобразовательных программ для обучающихся с умственной отсталостью</w:t>
            </w:r>
          </w:p>
        </w:tc>
      </w:tr>
      <w:tr w:rsidR="001B5D7A" w:rsidRPr="00EC0A5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5D7A" w:rsidRPr="00CF5832" w:rsidRDefault="00CF58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содержание, формы, методы, приемы и средства организации образовательного  процесса, его специфику</w:t>
            </w:r>
          </w:p>
        </w:tc>
      </w:tr>
      <w:tr w:rsidR="001B5D7A" w:rsidRPr="00EC0A5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5D7A" w:rsidRPr="00CF5832" w:rsidRDefault="00CF58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методики и технологии обучения и воспитания учащихся с умственной отсталостью</w:t>
            </w:r>
          </w:p>
        </w:tc>
      </w:tr>
      <w:tr w:rsidR="001B5D7A" w:rsidRPr="00EC0A5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5D7A" w:rsidRPr="00CF5832" w:rsidRDefault="00CF58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отбирать  необходимое содержание,  методы,  приемы  и  средства обучения и  воспитания  в  соответствии  с поставленными целями и задачами</w:t>
            </w:r>
          </w:p>
        </w:tc>
      </w:tr>
      <w:tr w:rsidR="001B5D7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5D7A" w:rsidRDefault="00CF5832">
            <w:pPr>
              <w:spacing w:after="0" w:line="240" w:lineRule="auto"/>
              <w:rPr>
                <w:sz w:val="24"/>
                <w:szCs w:val="24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ПК-1.5 уметь планировать  и  организовывать  процесс обучения  и  воспитания обучающихся  с умственной 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различных институциональных условиях</w:t>
            </w:r>
          </w:p>
        </w:tc>
      </w:tr>
      <w:tr w:rsidR="001B5D7A" w:rsidRPr="00EC0A5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5D7A" w:rsidRPr="00CF5832" w:rsidRDefault="00CF58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 методами  отбора  необходимого содержания, методов и средств обучения и воспитания в соответствии с поставленными целями и задачами</w:t>
            </w:r>
          </w:p>
        </w:tc>
      </w:tr>
      <w:tr w:rsidR="001B5D7A" w:rsidRPr="00EC0A59">
        <w:trPr>
          <w:trHeight w:hRule="exact" w:val="277"/>
        </w:trPr>
        <w:tc>
          <w:tcPr>
            <w:tcW w:w="9640" w:type="dxa"/>
          </w:tcPr>
          <w:p w:rsidR="001B5D7A" w:rsidRPr="00CF5832" w:rsidRDefault="001B5D7A">
            <w:pPr>
              <w:rPr>
                <w:lang w:val="ru-RU"/>
              </w:rPr>
            </w:pPr>
          </w:p>
        </w:tc>
      </w:tr>
      <w:tr w:rsidR="001B5D7A" w:rsidRPr="00EC0A5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5D7A" w:rsidRPr="00CF5832" w:rsidRDefault="00CF58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1B5D7A" w:rsidRPr="00CF5832" w:rsidRDefault="00CF58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мониторинг эффективности учебно-воспитательного и коррекционо-развивающего процесса</w:t>
            </w:r>
          </w:p>
        </w:tc>
      </w:tr>
      <w:tr w:rsidR="001B5D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5D7A" w:rsidRPr="00CF5832" w:rsidRDefault="001B5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B5D7A" w:rsidRDefault="00CF5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B5D7A" w:rsidRPr="00EC0A5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5D7A" w:rsidRPr="00CF5832" w:rsidRDefault="00CF58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принципы,  методы, организацию  мониторинга  эффективности учебно- воспитательного, коррекционно-развивающего  процесса в разных  институциональных условиях</w:t>
            </w:r>
          </w:p>
        </w:tc>
      </w:tr>
      <w:tr w:rsidR="001B5D7A" w:rsidRPr="00EC0A5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5D7A" w:rsidRPr="00CF5832" w:rsidRDefault="00CF58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уметь применять  разные  методы мониторинга  эффективности  учебно- воспитательного,  коррекционо-развивающего процесса</w:t>
            </w:r>
          </w:p>
        </w:tc>
      </w:tr>
      <w:tr w:rsidR="001B5D7A" w:rsidRPr="00EC0A5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5D7A" w:rsidRPr="00CF5832" w:rsidRDefault="00CF58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оформлять  и  интерпретировать  результаты мониторинга  эффективности учебно-воспитательного,  коррекционо-развивающего процесса</w:t>
            </w:r>
          </w:p>
        </w:tc>
      </w:tr>
      <w:tr w:rsidR="001B5D7A" w:rsidRPr="00EC0A5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5D7A" w:rsidRPr="00CF5832" w:rsidRDefault="00CF58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использовать выводы по результатам мониторинга  для  корректировки содержания  и организации  коррекционо-развивающего процесса</w:t>
            </w:r>
          </w:p>
        </w:tc>
      </w:tr>
    </w:tbl>
    <w:p w:rsidR="001B5D7A" w:rsidRPr="00CF5832" w:rsidRDefault="00CF5832">
      <w:pPr>
        <w:rPr>
          <w:sz w:val="0"/>
          <w:szCs w:val="0"/>
          <w:lang w:val="ru-RU"/>
        </w:rPr>
      </w:pPr>
      <w:r w:rsidRPr="00CF58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1B5D7A" w:rsidRPr="00EC0A59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5D7A" w:rsidRPr="00CF5832" w:rsidRDefault="00CF58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владеть методами проведения мониторинга  эффективности  учебно- воспитательного,  коррекционо-развивающего  процесса и интерпретации его результатов.</w:t>
            </w:r>
          </w:p>
        </w:tc>
      </w:tr>
      <w:tr w:rsidR="001B5D7A" w:rsidRPr="00EC0A59">
        <w:trPr>
          <w:trHeight w:hRule="exact" w:val="277"/>
        </w:trPr>
        <w:tc>
          <w:tcPr>
            <w:tcW w:w="3970" w:type="dxa"/>
          </w:tcPr>
          <w:p w:rsidR="001B5D7A" w:rsidRPr="00CF5832" w:rsidRDefault="001B5D7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B5D7A" w:rsidRPr="00CF5832" w:rsidRDefault="001B5D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5D7A" w:rsidRPr="00CF5832" w:rsidRDefault="001B5D7A">
            <w:pPr>
              <w:rPr>
                <w:lang w:val="ru-RU"/>
              </w:rPr>
            </w:pPr>
          </w:p>
        </w:tc>
      </w:tr>
      <w:tr w:rsidR="001B5D7A" w:rsidRPr="00EC0A59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5D7A" w:rsidRPr="00CF5832" w:rsidRDefault="00CF58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1B5D7A" w:rsidRPr="00CF5832" w:rsidRDefault="00CF58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психолого-педагогическое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</w:t>
            </w:r>
          </w:p>
        </w:tc>
      </w:tr>
      <w:tr w:rsidR="001B5D7A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5D7A" w:rsidRPr="00CF5832" w:rsidRDefault="001B5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B5D7A" w:rsidRDefault="00CF5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B5D7A" w:rsidRPr="00EC0A5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5D7A" w:rsidRPr="00CF5832" w:rsidRDefault="00CF58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 требования к проведению  психолого-педагогического обследования  обучающихся с  умственной  отсталостью</w:t>
            </w:r>
          </w:p>
        </w:tc>
      </w:tr>
      <w:tr w:rsidR="001B5D7A" w:rsidRPr="00EC0A59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5D7A" w:rsidRPr="00CF5832" w:rsidRDefault="00CF58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 разработки  программы  психолого-педагогического обследования</w:t>
            </w:r>
          </w:p>
        </w:tc>
      </w:tr>
      <w:tr w:rsidR="001B5D7A" w:rsidRPr="00EC0A5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5D7A" w:rsidRPr="00CF5832" w:rsidRDefault="00CF58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 w:rsidR="001B5D7A" w:rsidRPr="00EC0A5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5D7A" w:rsidRPr="00CF5832" w:rsidRDefault="00CF58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1B5D7A" w:rsidRPr="00EC0A59">
        <w:trPr>
          <w:trHeight w:hRule="exact" w:val="277"/>
        </w:trPr>
        <w:tc>
          <w:tcPr>
            <w:tcW w:w="3970" w:type="dxa"/>
          </w:tcPr>
          <w:p w:rsidR="001B5D7A" w:rsidRPr="00CF5832" w:rsidRDefault="001B5D7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B5D7A" w:rsidRPr="00CF5832" w:rsidRDefault="001B5D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5D7A" w:rsidRPr="00CF5832" w:rsidRDefault="001B5D7A">
            <w:pPr>
              <w:rPr>
                <w:lang w:val="ru-RU"/>
              </w:rPr>
            </w:pPr>
          </w:p>
        </w:tc>
      </w:tr>
      <w:tr w:rsidR="001B5D7A" w:rsidRPr="00EC0A59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5D7A" w:rsidRPr="00CF5832" w:rsidRDefault="00CF58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1B5D7A" w:rsidRPr="00CF5832" w:rsidRDefault="00CF58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создании безопасной и комфортной образовательной среды, совершенствовании предметно-пространственной среды, обеспечивающей освоение обучающимися адаптированной основной образовательной программы</w:t>
            </w:r>
          </w:p>
        </w:tc>
      </w:tr>
      <w:tr w:rsidR="001B5D7A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5D7A" w:rsidRPr="00CF5832" w:rsidRDefault="001B5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B5D7A" w:rsidRDefault="00CF5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B5D7A" w:rsidRPr="00EC0A5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5D7A" w:rsidRPr="00CF5832" w:rsidRDefault="00CF58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компоненты безопасной и комфортной  образовательной  среды, их дидактический и  коррекционно-развивающий потенциал</w:t>
            </w:r>
          </w:p>
        </w:tc>
      </w:tr>
      <w:tr w:rsidR="001B5D7A" w:rsidRPr="00EC0A59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5D7A" w:rsidRPr="00CF5832" w:rsidRDefault="00CF58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принципы,  условия  и  требования  к организации  образовательной  среды для школьников  с  умственной  отсталостью, способы  оценки  ее  комфортности  и безопасности</w:t>
            </w:r>
          </w:p>
        </w:tc>
      </w:tr>
      <w:tr w:rsidR="001B5D7A" w:rsidRPr="00EC0A5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5D7A" w:rsidRPr="00CF5832" w:rsidRDefault="00CF58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уметь  участвовать  в  создании компонентов безопасной и комфортной образовательной  среды</w:t>
            </w:r>
          </w:p>
        </w:tc>
      </w:tr>
      <w:tr w:rsidR="001B5D7A" w:rsidRPr="00EC0A59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5D7A" w:rsidRPr="00CF5832" w:rsidRDefault="00CF58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проводить  мероприятия по  формированию  у  обучающихся  с умственной отсталостью навыков общения в среде сверстников, развитию навыков поведения в виртуальной среде</w:t>
            </w:r>
          </w:p>
        </w:tc>
      </w:tr>
      <w:tr w:rsidR="001B5D7A" w:rsidRPr="00EC0A59">
        <w:trPr>
          <w:trHeight w:hRule="exact" w:val="416"/>
        </w:trPr>
        <w:tc>
          <w:tcPr>
            <w:tcW w:w="3970" w:type="dxa"/>
          </w:tcPr>
          <w:p w:rsidR="001B5D7A" w:rsidRPr="00CF5832" w:rsidRDefault="001B5D7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B5D7A" w:rsidRPr="00CF5832" w:rsidRDefault="001B5D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5D7A" w:rsidRPr="00CF5832" w:rsidRDefault="001B5D7A">
            <w:pPr>
              <w:rPr>
                <w:lang w:val="ru-RU"/>
              </w:rPr>
            </w:pPr>
          </w:p>
        </w:tc>
      </w:tr>
      <w:tr w:rsidR="001B5D7A" w:rsidRPr="00EC0A59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5D7A" w:rsidRPr="00CF5832" w:rsidRDefault="00CF58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B5D7A" w:rsidRPr="00EC0A59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5D7A" w:rsidRPr="00CF5832" w:rsidRDefault="001B5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B5D7A" w:rsidRPr="00CF5832" w:rsidRDefault="00CF58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К.М.07.04 «Методика обучения естествознанию» относится к обязательной части, является дисциплиной Блока Б1. «Дисциплины (модули)». Модуль "Методики обучения старшеклассников с умственной отсталостью"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1B5D7A" w:rsidRPr="00EC0A59">
        <w:trPr>
          <w:trHeight w:hRule="exact" w:val="138"/>
        </w:trPr>
        <w:tc>
          <w:tcPr>
            <w:tcW w:w="3970" w:type="dxa"/>
          </w:tcPr>
          <w:p w:rsidR="001B5D7A" w:rsidRPr="00CF5832" w:rsidRDefault="001B5D7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B5D7A" w:rsidRPr="00CF5832" w:rsidRDefault="001B5D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5D7A" w:rsidRPr="00CF5832" w:rsidRDefault="001B5D7A">
            <w:pPr>
              <w:rPr>
                <w:lang w:val="ru-RU"/>
              </w:rPr>
            </w:pPr>
          </w:p>
        </w:tc>
      </w:tr>
      <w:tr w:rsidR="001B5D7A" w:rsidRPr="00EC0A59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5D7A" w:rsidRDefault="00CF5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5D7A" w:rsidRPr="00CF5832" w:rsidRDefault="00CF58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B5D7A" w:rsidRPr="00CF5832" w:rsidRDefault="00CF58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B5D7A" w:rsidRPr="00CF5832" w:rsidRDefault="00CF58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B5D7A" w:rsidRPr="00CF5832" w:rsidRDefault="00CF58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B5D7A" w:rsidRPr="00CF5832" w:rsidRDefault="00CF58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B5D7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5D7A" w:rsidRDefault="00CF5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5D7A" w:rsidRDefault="001B5D7A"/>
        </w:tc>
      </w:tr>
      <w:tr w:rsidR="001B5D7A" w:rsidRPr="00EC0A5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5D7A" w:rsidRPr="00CF5832" w:rsidRDefault="00CF58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5D7A" w:rsidRPr="00CF5832" w:rsidRDefault="00CF58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5D7A" w:rsidRPr="00CF5832" w:rsidRDefault="001B5D7A">
            <w:pPr>
              <w:rPr>
                <w:lang w:val="ru-RU"/>
              </w:rPr>
            </w:pPr>
          </w:p>
        </w:tc>
      </w:tr>
      <w:tr w:rsidR="001B5D7A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5D7A" w:rsidRPr="00CF5832" w:rsidRDefault="001B5D7A">
            <w:pPr>
              <w:rPr>
                <w:lang w:val="ru-RU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5D7A" w:rsidRPr="00CF5832" w:rsidRDefault="001B5D7A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5D7A" w:rsidRDefault="00CF5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ПК-3, ПК-4, ПК-5</w:t>
            </w:r>
          </w:p>
        </w:tc>
      </w:tr>
    </w:tbl>
    <w:p w:rsidR="001B5D7A" w:rsidRDefault="00CF58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1B5D7A" w:rsidRPr="00EC0A59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B5D7A" w:rsidRPr="00CF5832" w:rsidRDefault="00CF58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B5D7A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B5D7A" w:rsidRPr="00CF5832" w:rsidRDefault="00CF58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7 зачетных единиц – 252 академических часов</w:t>
            </w:r>
          </w:p>
          <w:p w:rsidR="001B5D7A" w:rsidRDefault="00CF5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B5D7A">
        <w:trPr>
          <w:trHeight w:hRule="exact" w:val="138"/>
        </w:trPr>
        <w:tc>
          <w:tcPr>
            <w:tcW w:w="5671" w:type="dxa"/>
          </w:tcPr>
          <w:p w:rsidR="001B5D7A" w:rsidRDefault="001B5D7A"/>
        </w:tc>
        <w:tc>
          <w:tcPr>
            <w:tcW w:w="1702" w:type="dxa"/>
          </w:tcPr>
          <w:p w:rsidR="001B5D7A" w:rsidRDefault="001B5D7A"/>
        </w:tc>
        <w:tc>
          <w:tcPr>
            <w:tcW w:w="426" w:type="dxa"/>
          </w:tcPr>
          <w:p w:rsidR="001B5D7A" w:rsidRDefault="001B5D7A"/>
        </w:tc>
        <w:tc>
          <w:tcPr>
            <w:tcW w:w="710" w:type="dxa"/>
          </w:tcPr>
          <w:p w:rsidR="001B5D7A" w:rsidRDefault="001B5D7A"/>
        </w:tc>
        <w:tc>
          <w:tcPr>
            <w:tcW w:w="1135" w:type="dxa"/>
          </w:tcPr>
          <w:p w:rsidR="001B5D7A" w:rsidRDefault="001B5D7A"/>
        </w:tc>
      </w:tr>
      <w:tr w:rsidR="001B5D7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5D7A" w:rsidRDefault="00CF5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5D7A" w:rsidRDefault="00CF5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</w:tr>
      <w:tr w:rsidR="001B5D7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5D7A" w:rsidRDefault="00CF5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5D7A" w:rsidRDefault="00CF5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B5D7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5D7A" w:rsidRDefault="00CF5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5D7A" w:rsidRDefault="00CF5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B5D7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5D7A" w:rsidRDefault="00CF5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5D7A" w:rsidRDefault="00CF5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B5D7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5D7A" w:rsidRDefault="00CF5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5D7A" w:rsidRDefault="00CF5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B5D7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5D7A" w:rsidRDefault="00CF5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5D7A" w:rsidRDefault="00CF5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1B5D7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5D7A" w:rsidRDefault="00CF5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5D7A" w:rsidRDefault="00CF5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B5D7A">
        <w:trPr>
          <w:trHeight w:hRule="exact" w:val="416"/>
        </w:trPr>
        <w:tc>
          <w:tcPr>
            <w:tcW w:w="5671" w:type="dxa"/>
          </w:tcPr>
          <w:p w:rsidR="001B5D7A" w:rsidRDefault="001B5D7A"/>
        </w:tc>
        <w:tc>
          <w:tcPr>
            <w:tcW w:w="1702" w:type="dxa"/>
          </w:tcPr>
          <w:p w:rsidR="001B5D7A" w:rsidRDefault="001B5D7A"/>
        </w:tc>
        <w:tc>
          <w:tcPr>
            <w:tcW w:w="426" w:type="dxa"/>
          </w:tcPr>
          <w:p w:rsidR="001B5D7A" w:rsidRDefault="001B5D7A"/>
        </w:tc>
        <w:tc>
          <w:tcPr>
            <w:tcW w:w="710" w:type="dxa"/>
          </w:tcPr>
          <w:p w:rsidR="001B5D7A" w:rsidRDefault="001B5D7A"/>
        </w:tc>
        <w:tc>
          <w:tcPr>
            <w:tcW w:w="1135" w:type="dxa"/>
          </w:tcPr>
          <w:p w:rsidR="001B5D7A" w:rsidRDefault="001B5D7A"/>
        </w:tc>
      </w:tr>
      <w:tr w:rsidR="001B5D7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5D7A" w:rsidRDefault="00CF5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5D7A" w:rsidRDefault="00CF5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1B5D7A">
        <w:trPr>
          <w:trHeight w:hRule="exact" w:val="277"/>
        </w:trPr>
        <w:tc>
          <w:tcPr>
            <w:tcW w:w="5671" w:type="dxa"/>
          </w:tcPr>
          <w:p w:rsidR="001B5D7A" w:rsidRDefault="001B5D7A"/>
        </w:tc>
        <w:tc>
          <w:tcPr>
            <w:tcW w:w="1702" w:type="dxa"/>
          </w:tcPr>
          <w:p w:rsidR="001B5D7A" w:rsidRDefault="001B5D7A"/>
        </w:tc>
        <w:tc>
          <w:tcPr>
            <w:tcW w:w="426" w:type="dxa"/>
          </w:tcPr>
          <w:p w:rsidR="001B5D7A" w:rsidRDefault="001B5D7A"/>
        </w:tc>
        <w:tc>
          <w:tcPr>
            <w:tcW w:w="710" w:type="dxa"/>
          </w:tcPr>
          <w:p w:rsidR="001B5D7A" w:rsidRDefault="001B5D7A"/>
        </w:tc>
        <w:tc>
          <w:tcPr>
            <w:tcW w:w="1135" w:type="dxa"/>
          </w:tcPr>
          <w:p w:rsidR="001B5D7A" w:rsidRDefault="001B5D7A"/>
        </w:tc>
      </w:tr>
      <w:tr w:rsidR="001B5D7A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B5D7A" w:rsidRPr="00CF5832" w:rsidRDefault="001B5D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B5D7A" w:rsidRPr="00CF5832" w:rsidRDefault="00CF58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B5D7A" w:rsidRPr="00CF5832" w:rsidRDefault="001B5D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B5D7A" w:rsidRDefault="00CF5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B5D7A">
        <w:trPr>
          <w:trHeight w:hRule="exact" w:val="416"/>
        </w:trPr>
        <w:tc>
          <w:tcPr>
            <w:tcW w:w="5671" w:type="dxa"/>
          </w:tcPr>
          <w:p w:rsidR="001B5D7A" w:rsidRDefault="001B5D7A"/>
        </w:tc>
        <w:tc>
          <w:tcPr>
            <w:tcW w:w="1702" w:type="dxa"/>
          </w:tcPr>
          <w:p w:rsidR="001B5D7A" w:rsidRDefault="001B5D7A"/>
        </w:tc>
        <w:tc>
          <w:tcPr>
            <w:tcW w:w="426" w:type="dxa"/>
          </w:tcPr>
          <w:p w:rsidR="001B5D7A" w:rsidRDefault="001B5D7A"/>
        </w:tc>
        <w:tc>
          <w:tcPr>
            <w:tcW w:w="710" w:type="dxa"/>
          </w:tcPr>
          <w:p w:rsidR="001B5D7A" w:rsidRDefault="001B5D7A"/>
        </w:tc>
        <w:tc>
          <w:tcPr>
            <w:tcW w:w="1135" w:type="dxa"/>
          </w:tcPr>
          <w:p w:rsidR="001B5D7A" w:rsidRDefault="001B5D7A"/>
        </w:tc>
      </w:tr>
      <w:tr w:rsidR="001B5D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5D7A" w:rsidRDefault="00CF5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5D7A" w:rsidRDefault="00CF5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5D7A" w:rsidRDefault="00CF5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5D7A" w:rsidRDefault="00CF58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B5D7A" w:rsidRPr="00EC0A59">
        <w:trPr>
          <w:trHeight w:hRule="exact" w:val="823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B5D7A" w:rsidRPr="00CF5832" w:rsidRDefault="001B5D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B5D7A" w:rsidRPr="00CF5832" w:rsidRDefault="00CF58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B5D7A" w:rsidRPr="00CF5832" w:rsidRDefault="00CF58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B5D7A" w:rsidRPr="00CF5832" w:rsidRDefault="00CF58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B5D7A" w:rsidRPr="00CF5832" w:rsidRDefault="00CF58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B5D7A" w:rsidRPr="00CF5832" w:rsidRDefault="00CF58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F58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</w:t>
            </w:r>
          </w:p>
        </w:tc>
      </w:tr>
    </w:tbl>
    <w:p w:rsidR="001B5D7A" w:rsidRPr="00CF5832" w:rsidRDefault="00CF5832">
      <w:pPr>
        <w:rPr>
          <w:sz w:val="0"/>
          <w:szCs w:val="0"/>
          <w:lang w:val="ru-RU"/>
        </w:rPr>
      </w:pPr>
      <w:r w:rsidRPr="00CF58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5D7A" w:rsidRPr="00EC0A59">
        <w:trPr>
          <w:trHeight w:hRule="exact" w:val="97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5D7A" w:rsidRPr="00CF5832" w:rsidRDefault="00CF58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наличии факта зачисления таких обучающихся с учетом конкретных нозологий).</w:t>
            </w:r>
          </w:p>
          <w:p w:rsidR="001B5D7A" w:rsidRPr="00CF5832" w:rsidRDefault="00CF58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EC0A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CF58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B5D7A" w:rsidRPr="00AF3B2D" w:rsidRDefault="00CF58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EC0A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CF58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AF3B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1B5D7A" w:rsidRPr="00CF5832" w:rsidRDefault="00CF58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B5D7A" w:rsidRPr="00CF5832" w:rsidRDefault="00CF58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B5D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5D7A" w:rsidRPr="00CF5832" w:rsidRDefault="001B5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B5D7A" w:rsidRDefault="00CF58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</w:tbl>
    <w:p w:rsidR="001B5D7A" w:rsidRDefault="00CF58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5D7A" w:rsidRPr="00EC0A5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5D7A" w:rsidRPr="00CF5832" w:rsidRDefault="001B5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B5D7A" w:rsidRPr="00CF5832" w:rsidRDefault="00CF58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B5D7A" w:rsidRPr="00EC0A59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5D7A" w:rsidRPr="00CF5832" w:rsidRDefault="00CF58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обучения естествознанию» / Арбузова Е.Н.. – Омск: Изд-во Омской гуманитарной академии, 2021.</w:t>
            </w:r>
          </w:p>
          <w:p w:rsidR="001B5D7A" w:rsidRPr="00CF5832" w:rsidRDefault="00CF58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B5D7A" w:rsidRPr="00CF5832" w:rsidRDefault="00CF58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B5D7A" w:rsidRPr="00CF5832" w:rsidRDefault="00CF58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1B5D7A" w:rsidRPr="00CF5832" w:rsidRDefault="001B5D7A">
      <w:pPr>
        <w:rPr>
          <w:lang w:val="ru-RU"/>
        </w:rPr>
      </w:pPr>
    </w:p>
    <w:sectPr w:rsidR="001B5D7A" w:rsidRPr="00CF5832" w:rsidSect="001B5D7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B5D7A"/>
    <w:rsid w:val="001F0BC7"/>
    <w:rsid w:val="002D2B79"/>
    <w:rsid w:val="002D4976"/>
    <w:rsid w:val="005325A9"/>
    <w:rsid w:val="005F01C1"/>
    <w:rsid w:val="00A70E7E"/>
    <w:rsid w:val="00AF3B2D"/>
    <w:rsid w:val="00CF5832"/>
    <w:rsid w:val="00D31453"/>
    <w:rsid w:val="00E209E2"/>
    <w:rsid w:val="00EC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347F4B-4981-4E01-8BCB-EC34FF119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3233</Words>
  <Characters>18430</Characters>
  <Application>Microsoft Office Word</Application>
  <DocSecurity>0</DocSecurity>
  <Lines>153</Lines>
  <Paragraphs>43</Paragraphs>
  <ScaleCrop>false</ScaleCrop>
  <Company/>
  <LinksUpToDate>false</LinksUpToDate>
  <CharactersWithSpaces>21620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2021-2022_ФГОС3++2021_Бак-ОФО-СДО(Олигоф)(21)_plx_Методика обучения естествознанию</dc:title>
  <dc:creator>FastReport.NET</dc:creator>
  <cp:lastModifiedBy>it-employ</cp:lastModifiedBy>
  <cp:revision>7</cp:revision>
  <dcterms:created xsi:type="dcterms:W3CDTF">2021-10-23T05:54:00Z</dcterms:created>
  <dcterms:modified xsi:type="dcterms:W3CDTF">2022-07-24T12:43:00Z</dcterms:modified>
</cp:coreProperties>
</file>